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B4CFF" w:rsidRPr="002B4CFF">
        <w:rPr>
          <w:rFonts w:eastAsia="Cambria" w:cstheme="minorHAnsi"/>
          <w:b/>
          <w:bCs/>
          <w:sz w:val="24"/>
          <w:szCs w:val="24"/>
        </w:rPr>
        <w:t>04</w:t>
      </w:r>
      <w:r w:rsidR="002B4CFF">
        <w:rPr>
          <w:rFonts w:eastAsia="Cambria" w:cstheme="minorHAnsi"/>
          <w:b/>
          <w:bCs/>
          <w:sz w:val="24"/>
          <w:szCs w:val="24"/>
        </w:rPr>
        <w:t>-10</w:t>
      </w:r>
      <w:r w:rsidR="00737707">
        <w:rPr>
          <w:rFonts w:eastAsia="Cambria" w:cstheme="minorHAnsi"/>
          <w:b/>
          <w:bCs/>
          <w:sz w:val="24"/>
          <w:szCs w:val="24"/>
        </w:rPr>
        <w:t>.07.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737707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2B4CFF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5F8A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2B4CFF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C3D9F">
        <w:rPr>
          <w:rFonts w:eastAsia="Cambria" w:cstheme="minorHAnsi"/>
          <w:sz w:val="24"/>
          <w:szCs w:val="24"/>
        </w:rPr>
        <w:t>3</w:t>
      </w:r>
      <w:r w:rsidR="002B4CFF">
        <w:rPr>
          <w:rFonts w:eastAsia="Cambria" w:cstheme="minorHAnsi"/>
          <w:sz w:val="24"/>
          <w:szCs w:val="24"/>
        </w:rPr>
        <w:t>1</w:t>
      </w:r>
      <w:r w:rsidR="00A1359D">
        <w:rPr>
          <w:rFonts w:eastAsia="Cambria" w:cstheme="minorHAnsi"/>
          <w:sz w:val="24"/>
          <w:szCs w:val="24"/>
        </w:rPr>
        <w:t>,</w:t>
      </w:r>
      <w:r w:rsidR="002B4CFF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BC0B21" w:rsidP="00BC0B2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DC0285" w:rsidRDefault="00BC0B21" w:rsidP="00BC0B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</w:t>
      </w:r>
      <w:r w:rsidR="00313C23" w:rsidRPr="00313C23">
        <w:rPr>
          <w:rFonts w:eastAsia="Cambria" w:cstheme="minorHAnsi"/>
          <w:sz w:val="24"/>
          <w:szCs w:val="24"/>
        </w:rPr>
        <w:t xml:space="preserve">а </w:t>
      </w:r>
      <w:r w:rsidR="00737707">
        <w:rPr>
          <w:rFonts w:eastAsia="Cambria" w:cstheme="minorHAnsi"/>
          <w:sz w:val="24"/>
          <w:szCs w:val="24"/>
        </w:rPr>
        <w:t>основном и дополнительных ледовых полигонах</w:t>
      </w:r>
      <w:r>
        <w:t xml:space="preserve"> </w:t>
      </w:r>
      <w:r w:rsidR="00DC0285" w:rsidRPr="00DC0285">
        <w:rPr>
          <w:rFonts w:eastAsia="Cambria" w:cstheme="minorHAnsi"/>
          <w:sz w:val="24"/>
          <w:szCs w:val="24"/>
        </w:rPr>
        <w:t>измерения морфометр</w:t>
      </w:r>
      <w:r w:rsidR="00E94DF5">
        <w:rPr>
          <w:rFonts w:eastAsia="Cambria" w:cstheme="minorHAnsi"/>
          <w:sz w:val="24"/>
          <w:szCs w:val="24"/>
        </w:rPr>
        <w:t>ических параметров льда и снега;</w:t>
      </w:r>
    </w:p>
    <w:p w:rsidR="00BC0B21" w:rsidRDefault="00BC0B21" w:rsidP="00BC0B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C0B21">
        <w:rPr>
          <w:rFonts w:eastAsia="Cambria" w:cstheme="minorHAnsi"/>
          <w:sz w:val="24"/>
          <w:szCs w:val="24"/>
        </w:rPr>
        <w:t xml:space="preserve"> профилактика и консервация ледоисследовательского и вспомогательного оборудования, используемого при работе на льду</w:t>
      </w:r>
      <w:r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887" w:rsidRDefault="00745887" w:rsidP="0074588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74588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 xml:space="preserve">геокриологический мониторинг по мерзлотомерам типа АМ-21 в районе </w:t>
      </w:r>
      <w:r>
        <w:rPr>
          <w:rFonts w:eastAsia="Cambria" w:cstheme="minorHAnsi"/>
          <w:sz w:val="24"/>
          <w:szCs w:val="24"/>
        </w:rPr>
        <w:t>стационара и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>в районе ГПН р. Мушкетова</w:t>
      </w:r>
      <w:r>
        <w:rPr>
          <w:rFonts w:eastAsia="Cambria" w:cstheme="minorHAnsi"/>
          <w:sz w:val="24"/>
          <w:szCs w:val="24"/>
        </w:rPr>
        <w:t>;</w:t>
      </w:r>
    </w:p>
    <w:p w:rsidR="0074588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745887">
        <w:rPr>
          <w:rFonts w:eastAsia="Cambria" w:cstheme="minorHAnsi"/>
          <w:sz w:val="24"/>
          <w:szCs w:val="24"/>
        </w:rPr>
        <w:t>змерения расхода и уровня воды на ГПН рек</w:t>
      </w:r>
      <w:r w:rsidR="002B4CFF" w:rsidRPr="002B4CFF">
        <w:t xml:space="preserve"> </w:t>
      </w:r>
      <w:r w:rsidR="002B4CFF" w:rsidRPr="002B4CFF">
        <w:rPr>
          <w:rFonts w:eastAsia="Cambria" w:cstheme="minorHAnsi"/>
          <w:sz w:val="24"/>
          <w:szCs w:val="24"/>
        </w:rPr>
        <w:t>Базовая, без названия</w:t>
      </w:r>
      <w:r w:rsidRPr="00745887">
        <w:rPr>
          <w:rFonts w:eastAsia="Cambria" w:cstheme="minorHAnsi"/>
          <w:sz w:val="24"/>
          <w:szCs w:val="24"/>
        </w:rPr>
        <w:t>, отбор</w:t>
      </w:r>
      <w:r>
        <w:rPr>
          <w:rFonts w:eastAsia="Cambria" w:cstheme="minorHAnsi"/>
          <w:sz w:val="24"/>
          <w:szCs w:val="24"/>
        </w:rPr>
        <w:t xml:space="preserve"> проб воды на химический анализ</w:t>
      </w:r>
      <w:r w:rsidR="00DA7E3E" w:rsidRPr="00DA7E3E">
        <w:t xml:space="preserve"> </w:t>
      </w:r>
      <w:r w:rsidR="00DA7E3E" w:rsidRPr="00DA7E3E">
        <w:rPr>
          <w:rFonts w:eastAsia="Cambria" w:cstheme="minorHAnsi"/>
          <w:sz w:val="24"/>
          <w:szCs w:val="24"/>
        </w:rPr>
        <w:t>с рек</w:t>
      </w:r>
      <w:r w:rsidR="00DA7E3E" w:rsidRPr="00DA7E3E">
        <w:t xml:space="preserve"> </w:t>
      </w:r>
      <w:r w:rsidR="00DA7E3E">
        <w:rPr>
          <w:rFonts w:eastAsia="Cambria" w:cstheme="minorHAnsi"/>
          <w:sz w:val="24"/>
          <w:szCs w:val="24"/>
        </w:rPr>
        <w:t>без названия</w:t>
      </w:r>
      <w:r w:rsidR="00DA7E3E" w:rsidRPr="00DA7E3E">
        <w:rPr>
          <w:rFonts w:eastAsia="Cambria" w:cstheme="minorHAnsi"/>
          <w:sz w:val="24"/>
          <w:szCs w:val="24"/>
        </w:rPr>
        <w:t>, Базовая, Черная, Новая и оз. Предгорное</w:t>
      </w:r>
      <w:r w:rsidR="00DA7E3E">
        <w:rPr>
          <w:rFonts w:eastAsia="Cambria" w:cstheme="minorHAnsi"/>
          <w:sz w:val="24"/>
          <w:szCs w:val="24"/>
        </w:rPr>
        <w:t>;</w:t>
      </w:r>
    </w:p>
    <w:p w:rsidR="00DA7E3E" w:rsidRPr="00745887" w:rsidRDefault="00DA7E3E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A7E3E">
        <w:t xml:space="preserve"> </w:t>
      </w:r>
      <w:r w:rsidRPr="00DA7E3E">
        <w:rPr>
          <w:rFonts w:eastAsia="Cambria" w:cstheme="minorHAnsi"/>
          <w:sz w:val="24"/>
          <w:szCs w:val="24"/>
        </w:rPr>
        <w:t>отбор проб воды верховодки в шурфе, измерении расхода верховодки, измерение коэффициента фильтрации на ГПН р. Мушкетова</w:t>
      </w:r>
      <w:r>
        <w:rPr>
          <w:rFonts w:eastAsia="Cambria" w:cstheme="minorHAnsi"/>
          <w:sz w:val="24"/>
          <w:szCs w:val="24"/>
        </w:rPr>
        <w:t>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DA7E3E" w:rsidRPr="00DA7E3E" w:rsidRDefault="00DA7E3E" w:rsidP="00DA7E3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745887" w:rsidRDefault="00DA7E3E" w:rsidP="00DA7E3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-д</w:t>
      </w:r>
      <w:r w:rsidR="00745887" w:rsidRPr="00745887">
        <w:rPr>
          <w:rFonts w:eastAsia="Cambria" w:cstheme="minorHAnsi"/>
          <w:sz w:val="24"/>
          <w:szCs w:val="24"/>
        </w:rPr>
        <w:t xml:space="preserve">ля измерения глубины оттаивания многолетнемерзлых пород на мерзлотном полигоне </w:t>
      </w:r>
      <w:r w:rsidR="00745887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 xml:space="preserve"> 121 промер;</w:t>
      </w:r>
    </w:p>
    <w:p w:rsidR="00DA7E3E" w:rsidRDefault="00DA7E3E" w:rsidP="00DA7E3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A7E3E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DA7E3E">
        <w:rPr>
          <w:rFonts w:eastAsia="Cambria" w:cstheme="minorHAnsi"/>
          <w:sz w:val="24"/>
          <w:szCs w:val="24"/>
        </w:rPr>
        <w:t xml:space="preserve">негомерные наблюдения в </w:t>
      </w:r>
      <w:r>
        <w:rPr>
          <w:rFonts w:eastAsia="Cambria" w:cstheme="minorHAnsi"/>
          <w:sz w:val="24"/>
          <w:szCs w:val="24"/>
        </w:rPr>
        <w:t xml:space="preserve">4 </w:t>
      </w:r>
      <w:r w:rsidRPr="00DA7E3E">
        <w:rPr>
          <w:rFonts w:eastAsia="Cambria" w:cstheme="minorHAnsi"/>
          <w:sz w:val="24"/>
          <w:szCs w:val="24"/>
        </w:rPr>
        <w:t>точках ледника Мушкетова</w:t>
      </w:r>
      <w:r>
        <w:rPr>
          <w:rFonts w:eastAsia="Cambria" w:cstheme="minorHAnsi"/>
          <w:sz w:val="24"/>
          <w:szCs w:val="24"/>
        </w:rPr>
        <w:t>.</w:t>
      </w:r>
      <w:r w:rsidRPr="00DA7E3E">
        <w:rPr>
          <w:rFonts w:eastAsia="Cambria" w:cstheme="minorHAnsi"/>
          <w:sz w:val="24"/>
          <w:szCs w:val="24"/>
        </w:rPr>
        <w:t xml:space="preserve"> 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A7E3E" w:rsidRDefault="00DA7E3E" w:rsidP="00DA7E3E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C0B21">
        <w:rPr>
          <w:rFonts w:eastAsia="Cambria" w:cstheme="minorHAnsi"/>
          <w:sz w:val="24"/>
          <w:szCs w:val="24"/>
        </w:rPr>
        <w:t xml:space="preserve">измерения </w:t>
      </w:r>
      <w:r w:rsidRPr="00DA7E3E">
        <w:rPr>
          <w:rFonts w:eastAsia="Cambria" w:cstheme="minorHAnsi"/>
          <w:sz w:val="24"/>
          <w:szCs w:val="24"/>
        </w:rPr>
        <w:t>8 проб воды по показателю БПК</w:t>
      </w:r>
      <w:r w:rsidRPr="00DA7E3E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Pr="009F0879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>
        <w:rPr>
          <w:rFonts w:eastAsia="Cambria" w:cstheme="minorHAnsi"/>
          <w:sz w:val="24"/>
          <w:szCs w:val="24"/>
        </w:rPr>
        <w:t>6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CD5AB1" w:rsidRPr="00CD5AB1">
        <w:rPr>
          <w:rFonts w:eastAsia="Cambria" w:cstheme="minorHAnsi"/>
          <w:sz w:val="24"/>
          <w:szCs w:val="24"/>
        </w:rPr>
        <w:t xml:space="preserve">с </w:t>
      </w:r>
      <w:r w:rsidR="00EC0CA8">
        <w:rPr>
          <w:rFonts w:eastAsia="Cambria" w:cstheme="minorHAnsi"/>
          <w:sz w:val="24"/>
          <w:szCs w:val="24"/>
        </w:rPr>
        <w:t>рек</w:t>
      </w:r>
      <w:r w:rsidR="00745887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DA7E3E">
        <w:rPr>
          <w:rFonts w:eastAsia="Cambria" w:cstheme="minorHAnsi"/>
          <w:sz w:val="24"/>
          <w:szCs w:val="24"/>
        </w:rPr>
        <w:t>Останцовая</w:t>
      </w:r>
      <w:proofErr w:type="spellEnd"/>
      <w:r w:rsidRPr="00DA7E3E">
        <w:rPr>
          <w:rFonts w:eastAsia="Cambria" w:cstheme="minorHAnsi"/>
          <w:sz w:val="24"/>
          <w:szCs w:val="24"/>
        </w:rPr>
        <w:t>, без названия, Базо</w:t>
      </w:r>
      <w:r>
        <w:rPr>
          <w:rFonts w:eastAsia="Cambria" w:cstheme="minorHAnsi"/>
          <w:sz w:val="24"/>
          <w:szCs w:val="24"/>
        </w:rPr>
        <w:t>вая, Черная, Новая и</w:t>
      </w:r>
      <w:r w:rsidRPr="00DA7E3E">
        <w:rPr>
          <w:rFonts w:eastAsia="Cambria" w:cstheme="minorHAnsi"/>
          <w:sz w:val="24"/>
          <w:szCs w:val="24"/>
        </w:rPr>
        <w:t xml:space="preserve"> оз. </w:t>
      </w:r>
      <w:proofErr w:type="spellStart"/>
      <w:r w:rsidRPr="00DA7E3E">
        <w:rPr>
          <w:rFonts w:eastAsia="Cambria" w:cstheme="minorHAnsi"/>
          <w:sz w:val="24"/>
          <w:szCs w:val="24"/>
        </w:rPr>
        <w:t>Предгорное.</w:t>
      </w:r>
      <w:r w:rsidR="00CD5AB1" w:rsidRPr="009F0879">
        <w:rPr>
          <w:rFonts w:eastAsia="Cambria" w:cstheme="minorHAnsi"/>
          <w:sz w:val="24"/>
          <w:szCs w:val="24"/>
        </w:rPr>
        <w:t>по</w:t>
      </w:r>
      <w:proofErr w:type="spellEnd"/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CD5AB1"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EC0CA8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DA7E3E">
        <w:rPr>
          <w:rFonts w:eastAsia="Cambria" w:cstheme="minorHAnsi"/>
          <w:sz w:val="24"/>
          <w:szCs w:val="24"/>
        </w:rPr>
        <w:t>7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DA7E3E">
        <w:rPr>
          <w:rFonts w:eastAsia="Cambria" w:cstheme="minorHAnsi"/>
          <w:sz w:val="24"/>
          <w:szCs w:val="24"/>
        </w:rPr>
        <w:t>6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EC0CA8" w:rsidRDefault="00EC0CA8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EC0CA8" w:rsidRDefault="00EC0CA8" w:rsidP="00EC0C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680B3C" w:rsidRDefault="00EC0CA8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737707" w:rsidRPr="00737707">
        <w:t xml:space="preserve"> </w:t>
      </w:r>
      <w:r w:rsidR="00737707" w:rsidRPr="00737707">
        <w:rPr>
          <w:rFonts w:eastAsia="Cambria" w:cstheme="minorHAnsi"/>
          <w:sz w:val="24"/>
          <w:szCs w:val="24"/>
        </w:rPr>
        <w:t>привязка</w:t>
      </w:r>
      <w:r w:rsidR="002B4CFF" w:rsidRPr="002B4CFF">
        <w:t xml:space="preserve"> </w:t>
      </w:r>
      <w:r w:rsidR="002B4CFF" w:rsidRPr="002B4CFF">
        <w:rPr>
          <w:rFonts w:eastAsia="Cambria" w:cstheme="minorHAnsi"/>
          <w:sz w:val="24"/>
          <w:szCs w:val="24"/>
        </w:rPr>
        <w:t xml:space="preserve">уровня воды в Балтийской системе высот на </w:t>
      </w:r>
      <w:r w:rsidR="00415623">
        <w:rPr>
          <w:rFonts w:eastAsia="Cambria" w:cstheme="minorHAnsi"/>
          <w:sz w:val="24"/>
          <w:szCs w:val="24"/>
          <w:lang w:val="en-US"/>
        </w:rPr>
        <w:t>UGY</w:t>
      </w:r>
      <w:r w:rsidR="002B4CFF" w:rsidRPr="002B4CFF">
        <w:rPr>
          <w:rFonts w:eastAsia="Cambria" w:cstheme="minorHAnsi"/>
          <w:sz w:val="24"/>
          <w:szCs w:val="24"/>
        </w:rPr>
        <w:t xml:space="preserve"> р. Базовая с применением оптического нивелира </w:t>
      </w:r>
      <w:proofErr w:type="spellStart"/>
      <w:r w:rsidR="002B4CFF" w:rsidRPr="002B4CFF">
        <w:rPr>
          <w:rFonts w:eastAsia="Cambria" w:cstheme="minorHAnsi"/>
          <w:sz w:val="24"/>
          <w:szCs w:val="24"/>
        </w:rPr>
        <w:t>Vega</w:t>
      </w:r>
      <w:proofErr w:type="spellEnd"/>
      <w:r w:rsidR="002B4CFF" w:rsidRPr="002B4CFF">
        <w:rPr>
          <w:rFonts w:eastAsia="Cambria" w:cstheme="minorHAnsi"/>
          <w:sz w:val="24"/>
          <w:szCs w:val="24"/>
        </w:rPr>
        <w:t xml:space="preserve"> L30 и спутникового геодезического оборудования </w:t>
      </w:r>
      <w:proofErr w:type="spellStart"/>
      <w:r w:rsidR="002B4CFF" w:rsidRPr="002B4CFF">
        <w:rPr>
          <w:rFonts w:eastAsia="Cambria" w:cstheme="minorHAnsi"/>
          <w:sz w:val="24"/>
          <w:szCs w:val="24"/>
        </w:rPr>
        <w:t>Sokkia</w:t>
      </w:r>
      <w:proofErr w:type="spellEnd"/>
      <w:r w:rsidR="002B4CFF" w:rsidRPr="002B4CFF">
        <w:rPr>
          <w:rFonts w:eastAsia="Cambria" w:cstheme="minorHAnsi"/>
          <w:sz w:val="24"/>
          <w:szCs w:val="24"/>
        </w:rPr>
        <w:t xml:space="preserve"> GRX-2</w:t>
      </w:r>
      <w:r>
        <w:rPr>
          <w:rFonts w:eastAsia="Cambria" w:cstheme="minorHAnsi"/>
          <w:sz w:val="24"/>
          <w:szCs w:val="24"/>
        </w:rPr>
        <w:t>;</w:t>
      </w:r>
    </w:p>
    <w:p w:rsidR="00EC0CA8" w:rsidRPr="00B75190" w:rsidRDefault="00680B3C" w:rsidP="00680B3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B4CFF">
        <w:rPr>
          <w:rFonts w:eastAsia="Cambria" w:cstheme="minorHAnsi"/>
          <w:sz w:val="24"/>
          <w:szCs w:val="24"/>
        </w:rPr>
        <w:t xml:space="preserve"> 4 наблюдения</w:t>
      </w:r>
      <w:r w:rsidRPr="00313C23">
        <w:rPr>
          <w:rFonts w:eastAsia="Cambria" w:cstheme="minorHAnsi"/>
          <w:sz w:val="24"/>
          <w:szCs w:val="24"/>
        </w:rPr>
        <w:t xml:space="preserve">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в</w:t>
      </w:r>
      <w:r w:rsidR="002B4CFF" w:rsidRPr="002B4CFF">
        <w:t xml:space="preserve"> </w:t>
      </w:r>
      <w:r w:rsidR="002B4CFF" w:rsidRPr="002B4CFF">
        <w:rPr>
          <w:rFonts w:eastAsia="Cambria" w:cstheme="minorHAnsi"/>
          <w:sz w:val="24"/>
          <w:szCs w:val="24"/>
        </w:rPr>
        <w:t>заливе Микояна, подстилающей</w:t>
      </w:r>
      <w:r w:rsidR="00BC0B21">
        <w:rPr>
          <w:rFonts w:eastAsia="Cambria" w:cstheme="minorHAnsi"/>
          <w:sz w:val="24"/>
          <w:szCs w:val="24"/>
        </w:rPr>
        <w:t xml:space="preserve"> поверхности в районе ГПН</w:t>
      </w:r>
      <w:r w:rsidR="002B4CFF">
        <w:rPr>
          <w:rFonts w:eastAsia="Cambria" w:cstheme="minorHAnsi"/>
          <w:sz w:val="24"/>
          <w:szCs w:val="24"/>
        </w:rPr>
        <w:t xml:space="preserve"> рек</w:t>
      </w:r>
      <w:r w:rsidR="002B4CFF" w:rsidRPr="002B4CFF">
        <w:rPr>
          <w:rFonts w:eastAsia="Cambria" w:cstheme="minorHAnsi"/>
          <w:sz w:val="24"/>
          <w:szCs w:val="24"/>
        </w:rPr>
        <w:t xml:space="preserve"> Базовая и без названия, навала морского льда на берег в 2 км севернее </w:t>
      </w:r>
      <w:r w:rsidR="002B4CFF">
        <w:rPr>
          <w:rFonts w:eastAsia="Cambria" w:cstheme="minorHAnsi"/>
          <w:sz w:val="24"/>
          <w:szCs w:val="24"/>
        </w:rPr>
        <w:t>стационара</w:t>
      </w:r>
      <w:r w:rsidR="002B4CFF" w:rsidRPr="002B4CFF">
        <w:rPr>
          <w:rFonts w:eastAsia="Cambria" w:cstheme="minorHAnsi"/>
          <w:sz w:val="24"/>
          <w:szCs w:val="24"/>
        </w:rPr>
        <w:t xml:space="preserve"> с применением беспилотного летательног</w:t>
      </w:r>
      <w:r w:rsidR="002B4CFF">
        <w:rPr>
          <w:rFonts w:eastAsia="Cambria" w:cstheme="minorHAnsi"/>
          <w:sz w:val="24"/>
          <w:szCs w:val="24"/>
        </w:rPr>
        <w:t>о аппарата мультироторного типа</w:t>
      </w:r>
      <w:r w:rsidRPr="00680B3C">
        <w:rPr>
          <w:rFonts w:eastAsia="Cambria" w:cstheme="minorHAnsi"/>
          <w:sz w:val="24"/>
          <w:szCs w:val="24"/>
        </w:rPr>
        <w:t>.</w:t>
      </w:r>
    </w:p>
    <w:p w:rsidR="007A05AD" w:rsidRDefault="007A05AD" w:rsidP="00680B3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по проекту «Арктический плавучий университет-2024»</w:t>
      </w:r>
    </w:p>
    <w:p w:rsid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5747EF">
        <w:rPr>
          <w:rFonts w:eastAsia="Cambria" w:cstheme="minorHAnsi"/>
          <w:sz w:val="24"/>
          <w:szCs w:val="24"/>
        </w:rPr>
        <w:t xml:space="preserve">Выполнено </w:t>
      </w:r>
      <w:r w:rsidR="005C299D">
        <w:rPr>
          <w:rFonts w:eastAsia="Cambria" w:cstheme="minorHAnsi"/>
          <w:sz w:val="24"/>
          <w:szCs w:val="24"/>
        </w:rPr>
        <w:t>14</w:t>
      </w:r>
      <w:r w:rsidRPr="005747EF">
        <w:rPr>
          <w:rFonts w:eastAsia="Cambria" w:cstheme="minorHAnsi"/>
          <w:sz w:val="24"/>
          <w:szCs w:val="24"/>
        </w:rPr>
        <w:t xml:space="preserve"> океанографических станций на </w:t>
      </w:r>
      <w:r w:rsidR="005C299D">
        <w:rPr>
          <w:rFonts w:eastAsia="Cambria" w:cstheme="minorHAnsi"/>
          <w:sz w:val="24"/>
          <w:szCs w:val="24"/>
        </w:rPr>
        <w:t>разрезе</w:t>
      </w:r>
      <w:r w:rsidRPr="005747EF">
        <w:rPr>
          <w:rFonts w:eastAsia="Cambria" w:cstheme="minorHAnsi"/>
          <w:sz w:val="24"/>
          <w:szCs w:val="24"/>
        </w:rPr>
        <w:t xml:space="preserve"> </w:t>
      </w:r>
      <w:r w:rsidR="007F4CF0" w:rsidRPr="007F4CF0">
        <w:rPr>
          <w:rFonts w:eastAsia="Cambria" w:cstheme="minorHAnsi"/>
          <w:sz w:val="24"/>
          <w:szCs w:val="24"/>
        </w:rPr>
        <w:t>от мыса Флора (Земля Франца-Иосифа) до бухты Русская Гавань</w:t>
      </w:r>
      <w:r w:rsidR="007F4CF0">
        <w:rPr>
          <w:rFonts w:eastAsia="Cambria" w:cstheme="minorHAnsi"/>
          <w:sz w:val="24"/>
          <w:szCs w:val="24"/>
        </w:rPr>
        <w:t xml:space="preserve"> </w:t>
      </w:r>
      <w:r w:rsidR="007F4CF0" w:rsidRPr="007F4CF0">
        <w:rPr>
          <w:rFonts w:eastAsia="Cambria" w:cstheme="minorHAnsi"/>
          <w:sz w:val="24"/>
          <w:szCs w:val="24"/>
        </w:rPr>
        <w:t xml:space="preserve">(Новая Земля) </w:t>
      </w:r>
      <w:r w:rsidR="007F4CF0">
        <w:rPr>
          <w:rFonts w:eastAsia="Cambria" w:cstheme="minorHAnsi"/>
          <w:sz w:val="24"/>
          <w:szCs w:val="24"/>
        </w:rPr>
        <w:t>с</w:t>
      </w:r>
      <w:r w:rsidRPr="005747EF">
        <w:rPr>
          <w:rFonts w:eastAsia="Cambria" w:cstheme="minorHAnsi"/>
          <w:sz w:val="24"/>
          <w:szCs w:val="24"/>
        </w:rPr>
        <w:t xml:space="preserve"> отбором проб на гидрохимический и гидробиологический анализ</w:t>
      </w:r>
      <w:r w:rsidR="003F091F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>.</w:t>
      </w:r>
      <w:r w:rsidRPr="005747EF">
        <w:rPr>
          <w:rFonts w:eastAsia="Cambria" w:cstheme="minorHAnsi"/>
          <w:sz w:val="24"/>
          <w:szCs w:val="24"/>
        </w:rPr>
        <w:t xml:space="preserve"> </w:t>
      </w:r>
      <w:r w:rsidR="00DC3D9F" w:rsidRPr="00680B3C">
        <w:rPr>
          <w:rFonts w:eastAsia="Cambria" w:cstheme="minorHAnsi"/>
          <w:sz w:val="24"/>
          <w:szCs w:val="24"/>
        </w:rPr>
        <w:t>Ведутся стандартные и специальны</w:t>
      </w:r>
      <w:r w:rsidR="007A05AD" w:rsidRPr="00680B3C">
        <w:rPr>
          <w:rFonts w:eastAsia="Cambria" w:cstheme="minorHAnsi"/>
          <w:sz w:val="24"/>
          <w:szCs w:val="24"/>
        </w:rPr>
        <w:t>е</w:t>
      </w:r>
      <w:r w:rsidR="00DC3D9F" w:rsidRPr="00680B3C">
        <w:rPr>
          <w:rFonts w:eastAsia="Cambria" w:cstheme="minorHAnsi"/>
          <w:sz w:val="24"/>
          <w:szCs w:val="24"/>
        </w:rPr>
        <w:t xml:space="preserve"> метеорологические наблюдения, производится учет морских птиц и млекопитающих. </w:t>
      </w:r>
    </w:p>
    <w:p w:rsidR="00BB61D0" w:rsidRPr="00BB61D0" w:rsidRDefault="00BB61D0" w:rsidP="00BB61D0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BB61D0">
        <w:rPr>
          <w:rFonts w:eastAsia="Cambria" w:cstheme="minorHAnsi"/>
          <w:sz w:val="24"/>
          <w:szCs w:val="24"/>
        </w:rPr>
        <w:t xml:space="preserve">На 11 июля судно </w:t>
      </w:r>
      <w:r>
        <w:rPr>
          <w:rFonts w:eastAsia="Cambria" w:cstheme="minorHAnsi"/>
          <w:sz w:val="24"/>
          <w:szCs w:val="24"/>
        </w:rPr>
        <w:t>находится в западной части арх. Новая Земля в Баренцевом море.</w:t>
      </w:r>
    </w:p>
    <w:p w:rsidR="003E12B4" w:rsidRDefault="003E12B4" w:rsidP="003E12B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Экспедиция по мониторингу морского льда на </w:t>
      </w:r>
      <w:proofErr w:type="gramStart"/>
      <w:r>
        <w:rPr>
          <w:rFonts w:ascii="Cambria" w:eastAsia="Cambria" w:hAnsi="Cambria" w:cs="Times New Roman"/>
          <w:b/>
          <w:sz w:val="24"/>
          <w:szCs w:val="24"/>
        </w:rPr>
        <w:t>борту</w:t>
      </w:r>
      <w:proofErr w:type="gramEnd"/>
      <w:r>
        <w:rPr>
          <w:rFonts w:ascii="Cambria" w:eastAsia="Cambria" w:hAnsi="Cambria" w:cs="Times New Roman"/>
          <w:b/>
          <w:sz w:val="24"/>
          <w:szCs w:val="24"/>
        </w:rPr>
        <w:t xml:space="preserve"> а/л «50 лет Победы»</w:t>
      </w:r>
    </w:p>
    <w:p w:rsidR="003E12B4" w:rsidRDefault="003E12B4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4 июля атомный ледокол «50 лет Победы» вышел из порта г. Мурманск и взял курс на Северный полюс. В экспедиции принимает участие сотрудник ААНИИ.</w:t>
      </w:r>
    </w:p>
    <w:p w:rsidR="003E12B4" w:rsidRDefault="003E12B4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Проводятся работы по мониторингу морского льда на маршруте Мурманск – ЗФИ – Северный полюс – Мурманск. </w:t>
      </w:r>
    </w:p>
    <w:p w:rsidR="00530A01" w:rsidRDefault="00530A01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11 июля судно движется </w:t>
      </w:r>
      <w:r w:rsidR="009C0938">
        <w:rPr>
          <w:rFonts w:eastAsia="Cambria" w:cstheme="minorHAnsi"/>
          <w:sz w:val="24"/>
          <w:szCs w:val="24"/>
        </w:rPr>
        <w:t xml:space="preserve">на юг </w:t>
      </w:r>
      <w:r>
        <w:rPr>
          <w:rFonts w:eastAsia="Cambria" w:cstheme="minorHAnsi"/>
          <w:sz w:val="24"/>
          <w:szCs w:val="24"/>
        </w:rPr>
        <w:t xml:space="preserve">в направлении </w:t>
      </w:r>
      <w:r w:rsidRPr="00530A01">
        <w:rPr>
          <w:rFonts w:eastAsia="Cambria" w:cstheme="minorHAnsi"/>
          <w:sz w:val="24"/>
          <w:szCs w:val="24"/>
        </w:rPr>
        <w:t>Земли Франца-Иосифа</w:t>
      </w:r>
      <w:r>
        <w:rPr>
          <w:rFonts w:eastAsia="Cambria" w:cstheme="minorHAnsi"/>
          <w:sz w:val="24"/>
          <w:szCs w:val="24"/>
        </w:rPr>
        <w:t>.</w:t>
      </w:r>
    </w:p>
    <w:p w:rsidR="003E12B4" w:rsidRPr="005747EF" w:rsidRDefault="003E12B4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94DF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</w:t>
      </w:r>
      <w:r w:rsidR="00745887">
        <w:rPr>
          <w:rFonts w:eastAsia="Cambria" w:cstheme="minorHAnsi"/>
          <w:sz w:val="24"/>
          <w:szCs w:val="24"/>
        </w:rPr>
        <w:t xml:space="preserve"> июл</w:t>
      </w:r>
      <w:r w:rsidR="001624B2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  <w:bookmarkStart w:id="0" w:name="_GoBack"/>
      <w:bookmarkEnd w:id="0"/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9047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9A8A-AD6E-48E5-B7EC-BB3CE679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62</cp:revision>
  <cp:lastPrinted>2016-12-28T06:30:00Z</cp:lastPrinted>
  <dcterms:created xsi:type="dcterms:W3CDTF">2024-04-25T07:09:00Z</dcterms:created>
  <dcterms:modified xsi:type="dcterms:W3CDTF">2024-07-11T07:08:00Z</dcterms:modified>
</cp:coreProperties>
</file>